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C24" w:rsidRDefault="0032079B" w:rsidP="00E522A0">
      <w:pPr>
        <w:spacing w:line="360" w:lineRule="auto"/>
        <w:jc w:val="both"/>
        <w:rPr>
          <w:i/>
          <w:sz w:val="26"/>
          <w:szCs w:val="26"/>
        </w:rPr>
      </w:pPr>
      <w:bookmarkStart w:id="0" w:name="_GoBack"/>
      <w:bookmarkEnd w:id="0"/>
      <w:r>
        <w:rPr>
          <w:i/>
          <w:sz w:val="26"/>
          <w:szCs w:val="26"/>
        </w:rPr>
        <w:t>(</w:t>
      </w:r>
      <w:proofErr w:type="spellStart"/>
      <w:r w:rsidR="00A019F8" w:rsidRPr="00A019F8">
        <w:rPr>
          <w:i/>
          <w:sz w:val="26"/>
          <w:szCs w:val="26"/>
        </w:rPr>
        <w:t>Mẫu</w:t>
      </w:r>
      <w:proofErr w:type="spellEnd"/>
      <w:r w:rsidR="00A019F8" w:rsidRPr="00A019F8">
        <w:rPr>
          <w:i/>
          <w:sz w:val="26"/>
          <w:szCs w:val="26"/>
        </w:rPr>
        <w:t xml:space="preserve"> KH </w:t>
      </w:r>
      <w:proofErr w:type="spellStart"/>
      <w:r w:rsidR="00A019F8" w:rsidRPr="00A019F8">
        <w:rPr>
          <w:i/>
          <w:sz w:val="26"/>
          <w:szCs w:val="26"/>
        </w:rPr>
        <w:t>khắc</w:t>
      </w:r>
      <w:proofErr w:type="spellEnd"/>
      <w:r w:rsidR="00A019F8" w:rsidRPr="00A019F8">
        <w:rPr>
          <w:i/>
          <w:sz w:val="26"/>
          <w:szCs w:val="26"/>
        </w:rPr>
        <w:t xml:space="preserve"> </w:t>
      </w:r>
      <w:proofErr w:type="spellStart"/>
      <w:r w:rsidR="00A019F8" w:rsidRPr="00A019F8">
        <w:rPr>
          <w:i/>
          <w:sz w:val="26"/>
          <w:szCs w:val="26"/>
        </w:rPr>
        <w:t>phục</w:t>
      </w:r>
      <w:proofErr w:type="spellEnd"/>
      <w:r w:rsidR="00A019F8" w:rsidRPr="00A019F8">
        <w:rPr>
          <w:i/>
          <w:sz w:val="26"/>
          <w:szCs w:val="26"/>
        </w:rPr>
        <w:t xml:space="preserve"> KĐCL</w:t>
      </w:r>
      <w:r>
        <w:rPr>
          <w:i/>
          <w:sz w:val="26"/>
          <w:szCs w:val="26"/>
        </w:rPr>
        <w:t>)</w:t>
      </w:r>
    </w:p>
    <w:p w:rsidR="00A019F8" w:rsidRPr="00A019F8" w:rsidRDefault="00A019F8" w:rsidP="00E522A0">
      <w:pPr>
        <w:spacing w:line="360" w:lineRule="auto"/>
        <w:jc w:val="both"/>
        <w:rPr>
          <w:i/>
          <w:sz w:val="26"/>
          <w:szCs w:val="26"/>
        </w:rPr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8"/>
        <w:gridCol w:w="5400"/>
      </w:tblGrid>
      <w:tr w:rsidR="00A019F8" w:rsidRPr="00E522A0">
        <w:tc>
          <w:tcPr>
            <w:tcW w:w="4248" w:type="dxa"/>
          </w:tcPr>
          <w:p w:rsidR="00A019F8" w:rsidRPr="00E522A0" w:rsidRDefault="00A019F8" w:rsidP="00A019F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522A0">
              <w:rPr>
                <w:sz w:val="26"/>
                <w:szCs w:val="26"/>
              </w:rPr>
              <w:t>TRƯỜNG ĐẠI HỌC THƯƠNG MẠI</w:t>
            </w:r>
          </w:p>
        </w:tc>
        <w:tc>
          <w:tcPr>
            <w:tcW w:w="5400" w:type="dxa"/>
          </w:tcPr>
          <w:p w:rsidR="00A019F8" w:rsidRPr="00E522A0" w:rsidRDefault="00A019F8" w:rsidP="00A019F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522A0">
              <w:rPr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522A0">
                  <w:rPr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A019F8" w:rsidRPr="00E522A0">
        <w:tc>
          <w:tcPr>
            <w:tcW w:w="4248" w:type="dxa"/>
          </w:tcPr>
          <w:p w:rsidR="00A019F8" w:rsidRPr="00E522A0" w:rsidRDefault="0032079B" w:rsidP="00A019F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KHOA…..</w:t>
            </w:r>
          </w:p>
        </w:tc>
        <w:tc>
          <w:tcPr>
            <w:tcW w:w="5400" w:type="dxa"/>
          </w:tcPr>
          <w:p w:rsidR="00A019F8" w:rsidRPr="00E522A0" w:rsidRDefault="00A019F8" w:rsidP="00A019F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E522A0">
              <w:rPr>
                <w:b/>
                <w:sz w:val="26"/>
                <w:szCs w:val="26"/>
              </w:rPr>
              <w:t>Độc</w:t>
            </w:r>
            <w:proofErr w:type="spellEnd"/>
            <w:r w:rsidRPr="00E522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522A0">
              <w:rPr>
                <w:b/>
                <w:sz w:val="26"/>
                <w:szCs w:val="26"/>
              </w:rPr>
              <w:t>lập</w:t>
            </w:r>
            <w:proofErr w:type="spellEnd"/>
            <w:r w:rsidRPr="00E522A0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E522A0">
              <w:rPr>
                <w:b/>
                <w:sz w:val="26"/>
                <w:szCs w:val="26"/>
              </w:rPr>
              <w:t>Tự</w:t>
            </w:r>
            <w:proofErr w:type="spellEnd"/>
            <w:r w:rsidRPr="00E522A0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E522A0">
              <w:rPr>
                <w:b/>
                <w:sz w:val="26"/>
                <w:szCs w:val="26"/>
              </w:rPr>
              <w:t>Hạnh</w:t>
            </w:r>
            <w:proofErr w:type="spellEnd"/>
            <w:r w:rsidRPr="00E522A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522A0"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:rsidR="00A019F8" w:rsidRPr="00E522A0" w:rsidRDefault="00A019F8" w:rsidP="00A019F8">
      <w:pPr>
        <w:spacing w:line="360" w:lineRule="auto"/>
        <w:jc w:val="both"/>
        <w:rPr>
          <w:i/>
          <w:sz w:val="26"/>
          <w:szCs w:val="26"/>
        </w:rPr>
      </w:pPr>
      <w:r w:rsidRPr="00E522A0">
        <w:rPr>
          <w:i/>
          <w:sz w:val="26"/>
          <w:szCs w:val="26"/>
        </w:rPr>
        <w:tab/>
      </w:r>
      <w:r w:rsidRPr="00E522A0">
        <w:rPr>
          <w:i/>
          <w:sz w:val="26"/>
          <w:szCs w:val="26"/>
        </w:rPr>
        <w:tab/>
      </w:r>
      <w:r w:rsidRPr="00E522A0">
        <w:rPr>
          <w:i/>
          <w:sz w:val="26"/>
          <w:szCs w:val="26"/>
        </w:rPr>
        <w:tab/>
      </w:r>
      <w:r w:rsidRPr="00E522A0">
        <w:rPr>
          <w:i/>
          <w:sz w:val="26"/>
          <w:szCs w:val="26"/>
        </w:rPr>
        <w:tab/>
      </w:r>
      <w:r w:rsidRPr="00E522A0">
        <w:rPr>
          <w:i/>
          <w:sz w:val="26"/>
          <w:szCs w:val="26"/>
        </w:rPr>
        <w:tab/>
        <w:t xml:space="preserve">              </w:t>
      </w:r>
      <w:proofErr w:type="spellStart"/>
      <w:r w:rsidRPr="00E522A0">
        <w:rPr>
          <w:i/>
          <w:sz w:val="26"/>
          <w:szCs w:val="26"/>
        </w:rPr>
        <w:t>Hà</w:t>
      </w:r>
      <w:proofErr w:type="spellEnd"/>
      <w:r w:rsidRPr="00E522A0">
        <w:rPr>
          <w:i/>
          <w:sz w:val="26"/>
          <w:szCs w:val="26"/>
        </w:rPr>
        <w:t xml:space="preserve"> </w:t>
      </w:r>
      <w:proofErr w:type="spellStart"/>
      <w:r w:rsidRPr="00E522A0">
        <w:rPr>
          <w:i/>
          <w:sz w:val="26"/>
          <w:szCs w:val="26"/>
        </w:rPr>
        <w:t>Nội</w:t>
      </w:r>
      <w:proofErr w:type="spellEnd"/>
      <w:r w:rsidRPr="00E522A0">
        <w:rPr>
          <w:i/>
          <w:sz w:val="26"/>
          <w:szCs w:val="26"/>
        </w:rPr>
        <w:t xml:space="preserve">, </w:t>
      </w:r>
      <w:proofErr w:type="spellStart"/>
      <w:r w:rsidRPr="00E522A0">
        <w:rPr>
          <w:i/>
          <w:sz w:val="26"/>
          <w:szCs w:val="26"/>
        </w:rPr>
        <w:t>ngày</w:t>
      </w:r>
      <w:proofErr w:type="spellEnd"/>
      <w:r w:rsidRPr="00E522A0">
        <w:rPr>
          <w:i/>
          <w:sz w:val="26"/>
          <w:szCs w:val="26"/>
        </w:rPr>
        <w:t xml:space="preserve">          </w:t>
      </w:r>
      <w:proofErr w:type="spellStart"/>
      <w:r w:rsidRPr="00E522A0">
        <w:rPr>
          <w:i/>
          <w:sz w:val="26"/>
          <w:szCs w:val="26"/>
        </w:rPr>
        <w:t>tháng</w:t>
      </w:r>
      <w:proofErr w:type="spellEnd"/>
      <w:r w:rsidRPr="00E522A0">
        <w:rPr>
          <w:i/>
          <w:sz w:val="26"/>
          <w:szCs w:val="26"/>
        </w:rPr>
        <w:t xml:space="preserve">       </w:t>
      </w:r>
      <w:proofErr w:type="spellStart"/>
      <w:r w:rsidRPr="00E522A0">
        <w:rPr>
          <w:i/>
          <w:sz w:val="26"/>
          <w:szCs w:val="26"/>
        </w:rPr>
        <w:t>năm</w:t>
      </w:r>
      <w:proofErr w:type="spellEnd"/>
      <w:r w:rsidRPr="00E522A0">
        <w:rPr>
          <w:i/>
          <w:sz w:val="26"/>
          <w:szCs w:val="26"/>
        </w:rPr>
        <w:t xml:space="preserve"> 2013</w:t>
      </w:r>
    </w:p>
    <w:p w:rsidR="00A019F8" w:rsidRPr="00E522A0" w:rsidRDefault="00A019F8" w:rsidP="00E522A0">
      <w:pPr>
        <w:spacing w:line="360" w:lineRule="auto"/>
        <w:jc w:val="both"/>
        <w:rPr>
          <w:sz w:val="26"/>
          <w:szCs w:val="26"/>
        </w:rPr>
      </w:pPr>
    </w:p>
    <w:p w:rsidR="00477C24" w:rsidRPr="00E522A0" w:rsidRDefault="00BB6DCD" w:rsidP="00E522A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KẾ HOẠCH NÂNG CẤP ĐIỂM MẠNH VÀ KHẮC PHỤC</w:t>
      </w:r>
      <w:r w:rsidR="00477C24" w:rsidRPr="00E522A0">
        <w:rPr>
          <w:b/>
          <w:sz w:val="32"/>
          <w:szCs w:val="32"/>
        </w:rPr>
        <w:t xml:space="preserve"> TỒN TẠI THEO ĐÁN</w:t>
      </w:r>
      <w:r>
        <w:rPr>
          <w:b/>
          <w:sz w:val="32"/>
          <w:szCs w:val="32"/>
        </w:rPr>
        <w:t>H GIÁ NGOÀI KĐCL</w:t>
      </w:r>
      <w:r w:rsidR="00477C24" w:rsidRPr="00E522A0">
        <w:rPr>
          <w:b/>
          <w:sz w:val="32"/>
          <w:szCs w:val="32"/>
        </w:rPr>
        <w:t xml:space="preserve"> CHUYÊN NGÀNH</w:t>
      </w:r>
    </w:p>
    <w:p w:rsidR="00477C24" w:rsidRPr="00E522A0" w:rsidRDefault="00477C24" w:rsidP="00E522A0">
      <w:pPr>
        <w:spacing w:line="360" w:lineRule="auto"/>
        <w:jc w:val="both"/>
        <w:rPr>
          <w:sz w:val="26"/>
          <w:szCs w:val="26"/>
        </w:rPr>
      </w:pPr>
    </w:p>
    <w:p w:rsidR="00477C24" w:rsidRPr="00BB6DCD" w:rsidRDefault="00477C24" w:rsidP="00E522A0">
      <w:pPr>
        <w:spacing w:line="360" w:lineRule="auto"/>
        <w:jc w:val="both"/>
        <w:rPr>
          <w:b/>
          <w:sz w:val="26"/>
          <w:szCs w:val="26"/>
        </w:rPr>
      </w:pPr>
      <w:r w:rsidRPr="00BB6DCD">
        <w:rPr>
          <w:b/>
          <w:sz w:val="26"/>
          <w:szCs w:val="26"/>
        </w:rPr>
        <w:t xml:space="preserve">1. </w:t>
      </w:r>
      <w:proofErr w:type="spellStart"/>
      <w:r w:rsidRPr="00BB6DCD">
        <w:rPr>
          <w:b/>
          <w:sz w:val="26"/>
          <w:szCs w:val="26"/>
        </w:rPr>
        <w:t>Mục</w:t>
      </w:r>
      <w:proofErr w:type="spellEnd"/>
      <w:r w:rsidRPr="00BB6DCD">
        <w:rPr>
          <w:b/>
          <w:sz w:val="26"/>
          <w:szCs w:val="26"/>
        </w:rPr>
        <w:t xml:space="preserve"> </w:t>
      </w:r>
      <w:proofErr w:type="spellStart"/>
      <w:r w:rsidRPr="00BB6DCD">
        <w:rPr>
          <w:b/>
          <w:sz w:val="26"/>
          <w:szCs w:val="26"/>
        </w:rPr>
        <w:t>tiêu</w:t>
      </w:r>
      <w:proofErr w:type="spellEnd"/>
      <w:r w:rsidRPr="00BB6DCD">
        <w:rPr>
          <w:b/>
          <w:sz w:val="26"/>
          <w:szCs w:val="26"/>
        </w:rPr>
        <w:t>:</w:t>
      </w:r>
    </w:p>
    <w:p w:rsidR="00477C24" w:rsidRPr="00E522A0" w:rsidRDefault="00477C24" w:rsidP="00E522A0">
      <w:pPr>
        <w:spacing w:line="360" w:lineRule="auto"/>
        <w:jc w:val="both"/>
        <w:rPr>
          <w:sz w:val="26"/>
          <w:szCs w:val="26"/>
        </w:rPr>
      </w:pPr>
      <w:r w:rsidRPr="00E522A0">
        <w:rPr>
          <w:sz w:val="26"/>
          <w:szCs w:val="26"/>
        </w:rPr>
        <w:tab/>
        <w:t xml:space="preserve">- </w:t>
      </w:r>
      <w:proofErr w:type="spellStart"/>
      <w:r w:rsidRPr="00E522A0">
        <w:rPr>
          <w:sz w:val="26"/>
          <w:szCs w:val="26"/>
        </w:rPr>
        <w:t>Khắc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phục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những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tồn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tại</w:t>
      </w:r>
      <w:proofErr w:type="spellEnd"/>
      <w:r w:rsidRPr="00E522A0">
        <w:rPr>
          <w:sz w:val="26"/>
          <w:szCs w:val="26"/>
        </w:rPr>
        <w:t xml:space="preserve">, </w:t>
      </w:r>
      <w:proofErr w:type="spellStart"/>
      <w:r w:rsidRPr="00E522A0">
        <w:rPr>
          <w:sz w:val="26"/>
          <w:szCs w:val="26"/>
        </w:rPr>
        <w:t>hạn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chế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theo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đúng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tiêu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chuẩn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của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kiểm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định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chất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lượng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giáo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dục</w:t>
      </w:r>
      <w:proofErr w:type="spellEnd"/>
      <w:r w:rsidRPr="00E522A0">
        <w:rPr>
          <w:sz w:val="26"/>
          <w:szCs w:val="26"/>
        </w:rPr>
        <w:t xml:space="preserve">, </w:t>
      </w:r>
      <w:proofErr w:type="spellStart"/>
      <w:r w:rsidRPr="00E522A0">
        <w:rPr>
          <w:sz w:val="26"/>
          <w:szCs w:val="26"/>
        </w:rPr>
        <w:t>từng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bước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đảm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bảo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sự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phát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triển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bền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vững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chất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lượng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giáo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duc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đào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tạo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chuyên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ngành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trong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nhà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trường</w:t>
      </w:r>
      <w:proofErr w:type="spellEnd"/>
      <w:r w:rsidRPr="00E522A0">
        <w:rPr>
          <w:sz w:val="26"/>
          <w:szCs w:val="26"/>
        </w:rPr>
        <w:t>.</w:t>
      </w:r>
    </w:p>
    <w:p w:rsidR="00477C24" w:rsidRPr="00E522A0" w:rsidRDefault="00477C24" w:rsidP="00E522A0">
      <w:pPr>
        <w:spacing w:line="360" w:lineRule="auto"/>
        <w:jc w:val="both"/>
        <w:rPr>
          <w:sz w:val="26"/>
          <w:szCs w:val="26"/>
        </w:rPr>
      </w:pPr>
      <w:r w:rsidRPr="00E522A0">
        <w:rPr>
          <w:sz w:val="26"/>
          <w:szCs w:val="26"/>
        </w:rPr>
        <w:tab/>
        <w:t xml:space="preserve">- </w:t>
      </w:r>
      <w:proofErr w:type="spellStart"/>
      <w:r w:rsidRPr="00E522A0">
        <w:rPr>
          <w:sz w:val="26"/>
          <w:szCs w:val="26"/>
        </w:rPr>
        <w:t>Tiếp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tục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phát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huy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các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điểm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mạnh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của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chuyên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ngành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nhằm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hoàn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thiện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chất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lượng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đào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tạo</w:t>
      </w:r>
      <w:proofErr w:type="spellEnd"/>
      <w:r w:rsidRPr="00E522A0">
        <w:rPr>
          <w:sz w:val="26"/>
          <w:szCs w:val="26"/>
        </w:rPr>
        <w:t>.</w:t>
      </w:r>
    </w:p>
    <w:p w:rsidR="00BB6DCD" w:rsidRPr="00E522A0" w:rsidRDefault="00477C24" w:rsidP="00E522A0">
      <w:pPr>
        <w:spacing w:line="360" w:lineRule="auto"/>
        <w:jc w:val="both"/>
        <w:rPr>
          <w:sz w:val="26"/>
          <w:szCs w:val="26"/>
        </w:rPr>
      </w:pPr>
      <w:r w:rsidRPr="00E522A0">
        <w:rPr>
          <w:sz w:val="26"/>
          <w:szCs w:val="26"/>
        </w:rPr>
        <w:tab/>
        <w:t xml:space="preserve">- </w:t>
      </w:r>
      <w:proofErr w:type="spellStart"/>
      <w:r w:rsidRPr="00E522A0">
        <w:rPr>
          <w:sz w:val="26"/>
          <w:szCs w:val="26"/>
        </w:rPr>
        <w:t>Đổi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mới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một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cách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toàn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diện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hoạt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động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đào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tạo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chuyên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ngành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của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khoa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theo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học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chế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tín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chỉ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và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có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các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giải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pháp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thực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hiện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cụ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thể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để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đảm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bảo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tuyên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bố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đầu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ra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cho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chuyên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ngành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đào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tạo</w:t>
      </w:r>
      <w:proofErr w:type="spellEnd"/>
      <w:r w:rsidRPr="00E522A0">
        <w:rPr>
          <w:sz w:val="26"/>
          <w:szCs w:val="26"/>
        </w:rPr>
        <w:t>.</w:t>
      </w:r>
    </w:p>
    <w:p w:rsidR="00477C24" w:rsidRPr="00BB6DCD" w:rsidRDefault="00477C24" w:rsidP="00E522A0">
      <w:pPr>
        <w:spacing w:line="360" w:lineRule="auto"/>
        <w:jc w:val="both"/>
        <w:rPr>
          <w:b/>
          <w:sz w:val="26"/>
          <w:szCs w:val="26"/>
        </w:rPr>
      </w:pPr>
      <w:r w:rsidRPr="00BB6DCD">
        <w:rPr>
          <w:b/>
          <w:sz w:val="26"/>
          <w:szCs w:val="26"/>
        </w:rPr>
        <w:t xml:space="preserve">2. </w:t>
      </w:r>
      <w:proofErr w:type="spellStart"/>
      <w:r w:rsidRPr="00BB6DCD">
        <w:rPr>
          <w:b/>
          <w:sz w:val="26"/>
          <w:szCs w:val="26"/>
        </w:rPr>
        <w:t>Căn</w:t>
      </w:r>
      <w:proofErr w:type="spellEnd"/>
      <w:r w:rsidRPr="00BB6DCD">
        <w:rPr>
          <w:b/>
          <w:sz w:val="26"/>
          <w:szCs w:val="26"/>
        </w:rPr>
        <w:t xml:space="preserve"> </w:t>
      </w:r>
      <w:proofErr w:type="spellStart"/>
      <w:r w:rsidRPr="00BB6DCD">
        <w:rPr>
          <w:b/>
          <w:sz w:val="26"/>
          <w:szCs w:val="26"/>
        </w:rPr>
        <w:t>cứ</w:t>
      </w:r>
      <w:proofErr w:type="spellEnd"/>
      <w:r w:rsidRPr="00BB6DCD">
        <w:rPr>
          <w:b/>
          <w:sz w:val="26"/>
          <w:szCs w:val="26"/>
        </w:rPr>
        <w:t>:</w:t>
      </w:r>
    </w:p>
    <w:p w:rsidR="00477C24" w:rsidRPr="00E522A0" w:rsidRDefault="00E522A0" w:rsidP="00E522A0">
      <w:pPr>
        <w:spacing w:line="360" w:lineRule="auto"/>
        <w:jc w:val="both"/>
        <w:rPr>
          <w:sz w:val="26"/>
          <w:szCs w:val="26"/>
        </w:rPr>
      </w:pPr>
      <w:r w:rsidRPr="00E522A0">
        <w:rPr>
          <w:sz w:val="26"/>
          <w:szCs w:val="26"/>
        </w:rPr>
        <w:tab/>
        <w:t xml:space="preserve">- </w:t>
      </w:r>
      <w:proofErr w:type="spellStart"/>
      <w:r w:rsidRPr="00E522A0">
        <w:rPr>
          <w:sz w:val="26"/>
          <w:szCs w:val="26"/>
        </w:rPr>
        <w:t>Căn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cứ</w:t>
      </w:r>
      <w:proofErr w:type="spellEnd"/>
      <w:r w:rsidR="00477C24" w:rsidRPr="00E522A0">
        <w:rPr>
          <w:sz w:val="26"/>
          <w:szCs w:val="26"/>
        </w:rPr>
        <w:t xml:space="preserve"> </w:t>
      </w:r>
      <w:proofErr w:type="spellStart"/>
      <w:r w:rsidR="00477C24" w:rsidRPr="00E522A0">
        <w:rPr>
          <w:sz w:val="26"/>
          <w:szCs w:val="26"/>
        </w:rPr>
        <w:t>những</w:t>
      </w:r>
      <w:proofErr w:type="spellEnd"/>
      <w:r w:rsidR="00477C24" w:rsidRPr="00E522A0">
        <w:rPr>
          <w:sz w:val="26"/>
          <w:szCs w:val="26"/>
        </w:rPr>
        <w:t xml:space="preserve"> </w:t>
      </w:r>
      <w:proofErr w:type="spellStart"/>
      <w:r w:rsidR="00477C24" w:rsidRPr="00E522A0">
        <w:rPr>
          <w:sz w:val="26"/>
          <w:szCs w:val="26"/>
        </w:rPr>
        <w:t>điểm</w:t>
      </w:r>
      <w:proofErr w:type="spellEnd"/>
      <w:r w:rsidR="00477C24" w:rsidRPr="00E522A0">
        <w:rPr>
          <w:sz w:val="26"/>
          <w:szCs w:val="26"/>
        </w:rPr>
        <w:t xml:space="preserve"> </w:t>
      </w:r>
      <w:proofErr w:type="spellStart"/>
      <w:r w:rsidR="00477C24" w:rsidRPr="00E522A0">
        <w:rPr>
          <w:sz w:val="26"/>
          <w:szCs w:val="26"/>
        </w:rPr>
        <w:t>mạnh</w:t>
      </w:r>
      <w:proofErr w:type="spellEnd"/>
      <w:r w:rsidR="00477C24" w:rsidRPr="00E522A0">
        <w:rPr>
          <w:sz w:val="26"/>
          <w:szCs w:val="26"/>
        </w:rPr>
        <w:t xml:space="preserve">, </w:t>
      </w:r>
      <w:proofErr w:type="spellStart"/>
      <w:r w:rsidR="00477C24" w:rsidRPr="00E522A0">
        <w:rPr>
          <w:sz w:val="26"/>
          <w:szCs w:val="26"/>
        </w:rPr>
        <w:t>tồn</w:t>
      </w:r>
      <w:proofErr w:type="spellEnd"/>
      <w:r w:rsidR="00477C24" w:rsidRPr="00E522A0">
        <w:rPr>
          <w:sz w:val="26"/>
          <w:szCs w:val="26"/>
        </w:rPr>
        <w:t xml:space="preserve"> </w:t>
      </w:r>
      <w:proofErr w:type="spellStart"/>
      <w:r w:rsidR="00477C24" w:rsidRPr="00E522A0">
        <w:rPr>
          <w:sz w:val="26"/>
          <w:szCs w:val="26"/>
        </w:rPr>
        <w:t>tại</w:t>
      </w:r>
      <w:proofErr w:type="spellEnd"/>
      <w:r w:rsidR="00477C24" w:rsidRPr="00E522A0">
        <w:rPr>
          <w:sz w:val="26"/>
          <w:szCs w:val="26"/>
        </w:rPr>
        <w:t xml:space="preserve"> </w:t>
      </w:r>
      <w:proofErr w:type="spellStart"/>
      <w:r w:rsidR="00477C24" w:rsidRPr="00E522A0">
        <w:rPr>
          <w:sz w:val="26"/>
          <w:szCs w:val="26"/>
        </w:rPr>
        <w:t>và</w:t>
      </w:r>
      <w:proofErr w:type="spellEnd"/>
      <w:r w:rsidR="00477C24" w:rsidRPr="00E522A0">
        <w:rPr>
          <w:sz w:val="26"/>
          <w:szCs w:val="26"/>
        </w:rPr>
        <w:t xml:space="preserve"> </w:t>
      </w:r>
      <w:proofErr w:type="spellStart"/>
      <w:r w:rsidR="00477C24" w:rsidRPr="00E522A0">
        <w:rPr>
          <w:sz w:val="26"/>
          <w:szCs w:val="26"/>
        </w:rPr>
        <w:t>kế</w:t>
      </w:r>
      <w:proofErr w:type="spellEnd"/>
      <w:r w:rsidR="00477C24" w:rsidRPr="00E522A0">
        <w:rPr>
          <w:sz w:val="26"/>
          <w:szCs w:val="26"/>
        </w:rPr>
        <w:t xml:space="preserve"> </w:t>
      </w:r>
      <w:proofErr w:type="spellStart"/>
      <w:r w:rsidR="00477C24" w:rsidRPr="00E522A0">
        <w:rPr>
          <w:sz w:val="26"/>
          <w:szCs w:val="26"/>
        </w:rPr>
        <w:t>hoạch</w:t>
      </w:r>
      <w:proofErr w:type="spellEnd"/>
      <w:r w:rsidR="00477C24" w:rsidRPr="00E522A0">
        <w:rPr>
          <w:sz w:val="26"/>
          <w:szCs w:val="26"/>
        </w:rPr>
        <w:t xml:space="preserve"> </w:t>
      </w:r>
      <w:proofErr w:type="spellStart"/>
      <w:r w:rsidR="00477C24" w:rsidRPr="00E522A0">
        <w:rPr>
          <w:sz w:val="26"/>
          <w:szCs w:val="26"/>
        </w:rPr>
        <w:t>đã</w:t>
      </w:r>
      <w:proofErr w:type="spellEnd"/>
      <w:r w:rsidR="00477C24" w:rsidRPr="00E522A0">
        <w:rPr>
          <w:sz w:val="26"/>
          <w:szCs w:val="26"/>
        </w:rPr>
        <w:t xml:space="preserve"> </w:t>
      </w:r>
      <w:proofErr w:type="spellStart"/>
      <w:r w:rsidR="00477C24" w:rsidRPr="00E522A0">
        <w:rPr>
          <w:sz w:val="26"/>
          <w:szCs w:val="26"/>
        </w:rPr>
        <w:t>được</w:t>
      </w:r>
      <w:proofErr w:type="spellEnd"/>
      <w:r w:rsidR="00477C24" w:rsidRPr="00E522A0">
        <w:rPr>
          <w:sz w:val="26"/>
          <w:szCs w:val="26"/>
        </w:rPr>
        <w:t xml:space="preserve"> </w:t>
      </w:r>
      <w:proofErr w:type="spellStart"/>
      <w:r w:rsidR="00477C24" w:rsidRPr="00E522A0">
        <w:rPr>
          <w:sz w:val="26"/>
          <w:szCs w:val="26"/>
        </w:rPr>
        <w:t>nêu</w:t>
      </w:r>
      <w:proofErr w:type="spellEnd"/>
      <w:r w:rsidR="00477C24" w:rsidRPr="00E522A0">
        <w:rPr>
          <w:sz w:val="26"/>
          <w:szCs w:val="26"/>
        </w:rPr>
        <w:t xml:space="preserve"> </w:t>
      </w:r>
      <w:proofErr w:type="spellStart"/>
      <w:r w:rsidR="00477C24" w:rsidRPr="00E522A0">
        <w:rPr>
          <w:sz w:val="26"/>
          <w:szCs w:val="26"/>
        </w:rPr>
        <w:t>trong</w:t>
      </w:r>
      <w:proofErr w:type="spellEnd"/>
      <w:r w:rsidR="00477C24" w:rsidRPr="00E522A0">
        <w:rPr>
          <w:sz w:val="26"/>
          <w:szCs w:val="26"/>
        </w:rPr>
        <w:t xml:space="preserve"> </w:t>
      </w:r>
      <w:proofErr w:type="spellStart"/>
      <w:r w:rsidR="00477C24" w:rsidRPr="00E522A0">
        <w:rPr>
          <w:sz w:val="26"/>
          <w:szCs w:val="26"/>
        </w:rPr>
        <w:t>bản</w:t>
      </w:r>
      <w:proofErr w:type="spellEnd"/>
      <w:r w:rsidR="00477C24" w:rsidRPr="00E522A0">
        <w:rPr>
          <w:sz w:val="26"/>
          <w:szCs w:val="26"/>
        </w:rPr>
        <w:t xml:space="preserve"> </w:t>
      </w:r>
      <w:proofErr w:type="spellStart"/>
      <w:r w:rsidR="00477C24" w:rsidRPr="00E522A0">
        <w:rPr>
          <w:sz w:val="26"/>
          <w:szCs w:val="26"/>
        </w:rPr>
        <w:t>báo</w:t>
      </w:r>
      <w:proofErr w:type="spellEnd"/>
      <w:r w:rsidR="00477C24" w:rsidRPr="00E522A0">
        <w:rPr>
          <w:sz w:val="26"/>
          <w:szCs w:val="26"/>
        </w:rPr>
        <w:t xml:space="preserve"> </w:t>
      </w:r>
      <w:proofErr w:type="spellStart"/>
      <w:r w:rsidR="00477C24" w:rsidRPr="00E522A0">
        <w:rPr>
          <w:sz w:val="26"/>
          <w:szCs w:val="26"/>
        </w:rPr>
        <w:t>cáo</w:t>
      </w:r>
      <w:proofErr w:type="spellEnd"/>
      <w:r w:rsidR="00477C24" w:rsidRPr="00E522A0">
        <w:rPr>
          <w:sz w:val="26"/>
          <w:szCs w:val="26"/>
        </w:rPr>
        <w:t xml:space="preserve"> </w:t>
      </w:r>
      <w:proofErr w:type="spellStart"/>
      <w:r w:rsidR="00477C24" w:rsidRPr="00E522A0">
        <w:rPr>
          <w:sz w:val="26"/>
          <w:szCs w:val="26"/>
        </w:rPr>
        <w:t>tự</w:t>
      </w:r>
      <w:proofErr w:type="spellEnd"/>
      <w:r w:rsidR="00477C24" w:rsidRPr="00E522A0">
        <w:rPr>
          <w:sz w:val="26"/>
          <w:szCs w:val="26"/>
        </w:rPr>
        <w:t xml:space="preserve"> </w:t>
      </w:r>
      <w:proofErr w:type="spellStart"/>
      <w:r w:rsidR="00477C24" w:rsidRPr="00E522A0">
        <w:rPr>
          <w:sz w:val="26"/>
          <w:szCs w:val="26"/>
        </w:rPr>
        <w:t>đánh</w:t>
      </w:r>
      <w:proofErr w:type="spellEnd"/>
      <w:r w:rsidR="00477C24" w:rsidRPr="00E522A0">
        <w:rPr>
          <w:sz w:val="26"/>
          <w:szCs w:val="26"/>
        </w:rPr>
        <w:t xml:space="preserve"> </w:t>
      </w:r>
      <w:proofErr w:type="spellStart"/>
      <w:r w:rsidR="00477C24" w:rsidRPr="00E522A0">
        <w:rPr>
          <w:sz w:val="26"/>
          <w:szCs w:val="26"/>
        </w:rPr>
        <w:t>giá</w:t>
      </w:r>
      <w:proofErr w:type="spellEnd"/>
      <w:r w:rsidR="00477C24" w:rsidRPr="00E522A0">
        <w:rPr>
          <w:sz w:val="26"/>
          <w:szCs w:val="26"/>
        </w:rPr>
        <w:t xml:space="preserve"> </w:t>
      </w:r>
      <w:proofErr w:type="spellStart"/>
      <w:r w:rsidR="00477C24" w:rsidRPr="00E522A0">
        <w:rPr>
          <w:sz w:val="26"/>
          <w:szCs w:val="26"/>
        </w:rPr>
        <w:t>kiểm</w:t>
      </w:r>
      <w:proofErr w:type="spellEnd"/>
      <w:r w:rsidR="00477C24" w:rsidRPr="00E522A0">
        <w:rPr>
          <w:sz w:val="26"/>
          <w:szCs w:val="26"/>
        </w:rPr>
        <w:t xml:space="preserve"> </w:t>
      </w:r>
      <w:proofErr w:type="spellStart"/>
      <w:r w:rsidR="00477C24" w:rsidRPr="00E522A0">
        <w:rPr>
          <w:sz w:val="26"/>
          <w:szCs w:val="26"/>
        </w:rPr>
        <w:t>định</w:t>
      </w:r>
      <w:proofErr w:type="spellEnd"/>
      <w:r w:rsidR="00477C24" w:rsidRPr="00E522A0">
        <w:rPr>
          <w:sz w:val="26"/>
          <w:szCs w:val="26"/>
        </w:rPr>
        <w:t xml:space="preserve"> </w:t>
      </w:r>
      <w:proofErr w:type="spellStart"/>
      <w:r w:rsidR="00477C24" w:rsidRPr="00E522A0">
        <w:rPr>
          <w:sz w:val="26"/>
          <w:szCs w:val="26"/>
        </w:rPr>
        <w:t>chất</w:t>
      </w:r>
      <w:proofErr w:type="spellEnd"/>
      <w:r w:rsidR="00477C24" w:rsidRPr="00E522A0">
        <w:rPr>
          <w:sz w:val="26"/>
          <w:szCs w:val="26"/>
        </w:rPr>
        <w:t xml:space="preserve"> </w:t>
      </w:r>
      <w:proofErr w:type="spellStart"/>
      <w:r w:rsidR="00477C24" w:rsidRPr="00E522A0">
        <w:rPr>
          <w:sz w:val="26"/>
          <w:szCs w:val="26"/>
        </w:rPr>
        <w:t>lượng</w:t>
      </w:r>
      <w:proofErr w:type="spellEnd"/>
      <w:r w:rsidR="00477C24" w:rsidRPr="00E522A0">
        <w:rPr>
          <w:sz w:val="26"/>
          <w:szCs w:val="26"/>
        </w:rPr>
        <w:t xml:space="preserve"> </w:t>
      </w:r>
      <w:proofErr w:type="spellStart"/>
      <w:r w:rsidR="00477C24" w:rsidRPr="00E522A0">
        <w:rPr>
          <w:sz w:val="26"/>
          <w:szCs w:val="26"/>
        </w:rPr>
        <w:t>của</w:t>
      </w:r>
      <w:proofErr w:type="spellEnd"/>
      <w:r w:rsidR="00477C24" w:rsidRPr="00E522A0">
        <w:rPr>
          <w:sz w:val="26"/>
          <w:szCs w:val="26"/>
        </w:rPr>
        <w:t xml:space="preserve"> </w:t>
      </w:r>
      <w:proofErr w:type="spellStart"/>
      <w:r w:rsidR="00477C24" w:rsidRPr="00E522A0">
        <w:rPr>
          <w:sz w:val="26"/>
          <w:szCs w:val="26"/>
        </w:rPr>
        <w:t>chuyên</w:t>
      </w:r>
      <w:proofErr w:type="spellEnd"/>
      <w:r w:rsidR="00477C24" w:rsidRPr="00E522A0">
        <w:rPr>
          <w:sz w:val="26"/>
          <w:szCs w:val="26"/>
        </w:rPr>
        <w:t xml:space="preserve"> </w:t>
      </w:r>
      <w:proofErr w:type="spellStart"/>
      <w:r w:rsidR="00477C24" w:rsidRPr="00E522A0">
        <w:rPr>
          <w:sz w:val="26"/>
          <w:szCs w:val="26"/>
        </w:rPr>
        <w:t>ngành</w:t>
      </w:r>
      <w:proofErr w:type="spellEnd"/>
      <w:r w:rsidR="00477C24" w:rsidRPr="00E522A0">
        <w:rPr>
          <w:sz w:val="26"/>
          <w:szCs w:val="26"/>
        </w:rPr>
        <w:t>.</w:t>
      </w:r>
    </w:p>
    <w:p w:rsidR="00477C24" w:rsidRPr="00E522A0" w:rsidRDefault="00477C24" w:rsidP="00E522A0">
      <w:pPr>
        <w:spacing w:line="360" w:lineRule="auto"/>
        <w:jc w:val="both"/>
        <w:rPr>
          <w:sz w:val="26"/>
          <w:szCs w:val="26"/>
        </w:rPr>
      </w:pPr>
      <w:r w:rsidRPr="00E522A0">
        <w:rPr>
          <w:sz w:val="26"/>
          <w:szCs w:val="26"/>
        </w:rPr>
        <w:tab/>
        <w:t xml:space="preserve">- </w:t>
      </w:r>
      <w:proofErr w:type="spellStart"/>
      <w:r w:rsidRPr="00E522A0">
        <w:rPr>
          <w:sz w:val="26"/>
          <w:szCs w:val="26"/>
        </w:rPr>
        <w:t>Căn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="00E522A0" w:rsidRPr="00E522A0">
        <w:rPr>
          <w:sz w:val="26"/>
          <w:szCs w:val="26"/>
        </w:rPr>
        <w:t>cứ</w:t>
      </w:r>
      <w:proofErr w:type="spellEnd"/>
      <w:r w:rsidR="00E522A0" w:rsidRPr="00E522A0">
        <w:rPr>
          <w:sz w:val="26"/>
          <w:szCs w:val="26"/>
        </w:rPr>
        <w:t xml:space="preserve"> </w:t>
      </w:r>
      <w:proofErr w:type="spellStart"/>
      <w:r w:rsidR="00E522A0" w:rsidRPr="00E522A0">
        <w:rPr>
          <w:sz w:val="26"/>
          <w:szCs w:val="26"/>
        </w:rPr>
        <w:t>những</w:t>
      </w:r>
      <w:proofErr w:type="spellEnd"/>
      <w:r w:rsidR="00E522A0" w:rsidRPr="00E522A0">
        <w:rPr>
          <w:sz w:val="26"/>
          <w:szCs w:val="26"/>
        </w:rPr>
        <w:t xml:space="preserve"> </w:t>
      </w:r>
      <w:proofErr w:type="spellStart"/>
      <w:r w:rsidR="00E522A0" w:rsidRPr="00E522A0">
        <w:rPr>
          <w:sz w:val="26"/>
          <w:szCs w:val="26"/>
        </w:rPr>
        <w:t>đánh</w:t>
      </w:r>
      <w:proofErr w:type="spellEnd"/>
      <w:r w:rsidR="00E522A0" w:rsidRPr="00E522A0">
        <w:rPr>
          <w:sz w:val="26"/>
          <w:szCs w:val="26"/>
        </w:rPr>
        <w:t xml:space="preserve"> </w:t>
      </w:r>
      <w:proofErr w:type="spellStart"/>
      <w:r w:rsidR="00E522A0" w:rsidRPr="00E522A0">
        <w:rPr>
          <w:sz w:val="26"/>
          <w:szCs w:val="26"/>
        </w:rPr>
        <w:t>giá</w:t>
      </w:r>
      <w:proofErr w:type="spellEnd"/>
      <w:r w:rsidR="00E522A0" w:rsidRPr="00E522A0">
        <w:rPr>
          <w:sz w:val="26"/>
          <w:szCs w:val="26"/>
        </w:rPr>
        <w:t xml:space="preserve"> </w:t>
      </w:r>
      <w:proofErr w:type="spellStart"/>
      <w:r w:rsidR="00E522A0" w:rsidRPr="00E522A0">
        <w:rPr>
          <w:sz w:val="26"/>
          <w:szCs w:val="26"/>
        </w:rPr>
        <w:t>và</w:t>
      </w:r>
      <w:proofErr w:type="spellEnd"/>
      <w:r w:rsidR="00E522A0" w:rsidRPr="00E522A0">
        <w:rPr>
          <w:sz w:val="26"/>
          <w:szCs w:val="26"/>
        </w:rPr>
        <w:t xml:space="preserve"> </w:t>
      </w:r>
      <w:proofErr w:type="spellStart"/>
      <w:r w:rsidR="00E522A0" w:rsidRPr="00E522A0">
        <w:rPr>
          <w:sz w:val="26"/>
          <w:szCs w:val="26"/>
        </w:rPr>
        <w:t>kiến</w:t>
      </w:r>
      <w:proofErr w:type="spellEnd"/>
      <w:r w:rsidR="00E522A0" w:rsidRPr="00E522A0">
        <w:rPr>
          <w:sz w:val="26"/>
          <w:szCs w:val="26"/>
        </w:rPr>
        <w:t xml:space="preserve"> </w:t>
      </w:r>
      <w:proofErr w:type="spellStart"/>
      <w:r w:rsidR="00E522A0" w:rsidRPr="00E522A0">
        <w:rPr>
          <w:sz w:val="26"/>
          <w:szCs w:val="26"/>
        </w:rPr>
        <w:t>nghị</w:t>
      </w:r>
      <w:proofErr w:type="spellEnd"/>
      <w:r w:rsidR="00E522A0" w:rsidRPr="00E522A0">
        <w:rPr>
          <w:sz w:val="26"/>
          <w:szCs w:val="26"/>
        </w:rPr>
        <w:t xml:space="preserve"> </w:t>
      </w:r>
      <w:proofErr w:type="spellStart"/>
      <w:r w:rsidR="00E522A0" w:rsidRPr="00E522A0">
        <w:rPr>
          <w:sz w:val="26"/>
          <w:szCs w:val="26"/>
        </w:rPr>
        <w:t>trong</w:t>
      </w:r>
      <w:proofErr w:type="spellEnd"/>
      <w:r w:rsidR="00E522A0" w:rsidRPr="00E522A0">
        <w:rPr>
          <w:sz w:val="26"/>
          <w:szCs w:val="26"/>
        </w:rPr>
        <w:t xml:space="preserve"> </w:t>
      </w:r>
      <w:proofErr w:type="spellStart"/>
      <w:r w:rsidR="00E522A0" w:rsidRPr="00E522A0">
        <w:rPr>
          <w:sz w:val="26"/>
          <w:szCs w:val="26"/>
        </w:rPr>
        <w:t>Biên</w:t>
      </w:r>
      <w:proofErr w:type="spellEnd"/>
      <w:r w:rsidR="00E522A0" w:rsidRPr="00E522A0">
        <w:rPr>
          <w:sz w:val="26"/>
          <w:szCs w:val="26"/>
        </w:rPr>
        <w:t xml:space="preserve"> </w:t>
      </w:r>
      <w:proofErr w:type="spellStart"/>
      <w:r w:rsidR="00E522A0" w:rsidRPr="00E522A0">
        <w:rPr>
          <w:sz w:val="26"/>
          <w:szCs w:val="26"/>
        </w:rPr>
        <w:t>bản</w:t>
      </w:r>
      <w:proofErr w:type="spellEnd"/>
      <w:r w:rsidR="00E522A0" w:rsidRPr="00E522A0">
        <w:rPr>
          <w:sz w:val="26"/>
          <w:szCs w:val="26"/>
        </w:rPr>
        <w:t xml:space="preserve"> </w:t>
      </w:r>
      <w:proofErr w:type="spellStart"/>
      <w:r w:rsidR="00E522A0" w:rsidRPr="00E522A0">
        <w:rPr>
          <w:sz w:val="26"/>
          <w:szCs w:val="26"/>
        </w:rPr>
        <w:t>kết</w:t>
      </w:r>
      <w:proofErr w:type="spellEnd"/>
      <w:r w:rsidR="00E522A0" w:rsidRPr="00E522A0">
        <w:rPr>
          <w:sz w:val="26"/>
          <w:szCs w:val="26"/>
        </w:rPr>
        <w:t xml:space="preserve"> </w:t>
      </w:r>
      <w:proofErr w:type="spellStart"/>
      <w:r w:rsidR="00E522A0" w:rsidRPr="00E522A0">
        <w:rPr>
          <w:sz w:val="26"/>
          <w:szCs w:val="26"/>
        </w:rPr>
        <w:t>thúc</w:t>
      </w:r>
      <w:proofErr w:type="spellEnd"/>
      <w:r w:rsidR="00E522A0" w:rsidRPr="00E522A0">
        <w:rPr>
          <w:sz w:val="26"/>
          <w:szCs w:val="26"/>
        </w:rPr>
        <w:t xml:space="preserve"> </w:t>
      </w:r>
      <w:proofErr w:type="spellStart"/>
      <w:r w:rsidR="00E522A0" w:rsidRPr="00E522A0">
        <w:rPr>
          <w:sz w:val="26"/>
          <w:szCs w:val="26"/>
        </w:rPr>
        <w:t>của</w:t>
      </w:r>
      <w:proofErr w:type="spellEnd"/>
      <w:r w:rsidR="00E522A0" w:rsidRPr="00E522A0">
        <w:rPr>
          <w:sz w:val="26"/>
          <w:szCs w:val="26"/>
        </w:rPr>
        <w:t xml:space="preserve"> </w:t>
      </w:r>
      <w:proofErr w:type="spellStart"/>
      <w:r w:rsidR="00E522A0" w:rsidRPr="00E522A0">
        <w:rPr>
          <w:sz w:val="26"/>
          <w:szCs w:val="26"/>
        </w:rPr>
        <w:t>Đoàn</w:t>
      </w:r>
      <w:proofErr w:type="spellEnd"/>
      <w:r w:rsidR="00E522A0" w:rsidRPr="00E522A0">
        <w:rPr>
          <w:sz w:val="26"/>
          <w:szCs w:val="26"/>
        </w:rPr>
        <w:t xml:space="preserve"> </w:t>
      </w:r>
      <w:proofErr w:type="spellStart"/>
      <w:r w:rsidR="00E522A0" w:rsidRPr="00E522A0">
        <w:rPr>
          <w:sz w:val="26"/>
          <w:szCs w:val="26"/>
        </w:rPr>
        <w:t>chuyên</w:t>
      </w:r>
      <w:proofErr w:type="spellEnd"/>
      <w:r w:rsidR="00E522A0" w:rsidRPr="00E522A0">
        <w:rPr>
          <w:sz w:val="26"/>
          <w:szCs w:val="26"/>
        </w:rPr>
        <w:t xml:space="preserve"> </w:t>
      </w:r>
      <w:proofErr w:type="spellStart"/>
      <w:r w:rsidR="00E522A0" w:rsidRPr="00E522A0">
        <w:rPr>
          <w:sz w:val="26"/>
          <w:szCs w:val="26"/>
        </w:rPr>
        <w:t>gia</w:t>
      </w:r>
      <w:proofErr w:type="spellEnd"/>
      <w:r w:rsidR="00E522A0" w:rsidRPr="00E522A0">
        <w:rPr>
          <w:sz w:val="26"/>
          <w:szCs w:val="26"/>
        </w:rPr>
        <w:t xml:space="preserve"> </w:t>
      </w:r>
      <w:proofErr w:type="spellStart"/>
      <w:r w:rsidR="00E522A0" w:rsidRPr="00E522A0">
        <w:rPr>
          <w:sz w:val="26"/>
          <w:szCs w:val="26"/>
        </w:rPr>
        <w:t>đánh</w:t>
      </w:r>
      <w:proofErr w:type="spellEnd"/>
      <w:r w:rsidR="00E522A0" w:rsidRPr="00E522A0">
        <w:rPr>
          <w:sz w:val="26"/>
          <w:szCs w:val="26"/>
        </w:rPr>
        <w:t xml:space="preserve"> </w:t>
      </w:r>
      <w:proofErr w:type="spellStart"/>
      <w:r w:rsidR="00E522A0" w:rsidRPr="00E522A0">
        <w:rPr>
          <w:sz w:val="26"/>
          <w:szCs w:val="26"/>
        </w:rPr>
        <w:t>giá</w:t>
      </w:r>
      <w:proofErr w:type="spellEnd"/>
      <w:r w:rsidR="00E522A0" w:rsidRPr="00E522A0">
        <w:rPr>
          <w:sz w:val="26"/>
          <w:szCs w:val="26"/>
        </w:rPr>
        <w:t xml:space="preserve"> </w:t>
      </w:r>
      <w:proofErr w:type="spellStart"/>
      <w:r w:rsidR="00E522A0" w:rsidRPr="00E522A0">
        <w:rPr>
          <w:sz w:val="26"/>
          <w:szCs w:val="26"/>
        </w:rPr>
        <w:t>ngoài</w:t>
      </w:r>
      <w:proofErr w:type="spellEnd"/>
      <w:r w:rsidR="00E522A0" w:rsidRPr="00E522A0">
        <w:rPr>
          <w:sz w:val="26"/>
          <w:szCs w:val="26"/>
        </w:rPr>
        <w:t xml:space="preserve"> </w:t>
      </w:r>
      <w:proofErr w:type="spellStart"/>
      <w:r w:rsidR="00E522A0" w:rsidRPr="00E522A0">
        <w:rPr>
          <w:sz w:val="26"/>
          <w:szCs w:val="26"/>
        </w:rPr>
        <w:t>của</w:t>
      </w:r>
      <w:proofErr w:type="spellEnd"/>
      <w:r w:rsidR="00E522A0" w:rsidRPr="00E522A0">
        <w:rPr>
          <w:sz w:val="26"/>
          <w:szCs w:val="26"/>
        </w:rPr>
        <w:t xml:space="preserve"> </w:t>
      </w:r>
      <w:proofErr w:type="spellStart"/>
      <w:r w:rsidR="00E522A0" w:rsidRPr="00E522A0">
        <w:rPr>
          <w:sz w:val="26"/>
          <w:szCs w:val="26"/>
        </w:rPr>
        <w:t>Trường</w:t>
      </w:r>
      <w:proofErr w:type="spellEnd"/>
      <w:r w:rsidR="00E522A0" w:rsidRPr="00E522A0">
        <w:rPr>
          <w:sz w:val="26"/>
          <w:szCs w:val="26"/>
        </w:rPr>
        <w:t>.</w:t>
      </w:r>
    </w:p>
    <w:p w:rsidR="00E522A0" w:rsidRPr="00E522A0" w:rsidRDefault="00E522A0" w:rsidP="00E522A0">
      <w:pPr>
        <w:spacing w:line="360" w:lineRule="auto"/>
        <w:jc w:val="both"/>
        <w:rPr>
          <w:sz w:val="26"/>
          <w:szCs w:val="26"/>
        </w:rPr>
      </w:pPr>
      <w:r w:rsidRPr="00E522A0">
        <w:rPr>
          <w:sz w:val="26"/>
          <w:szCs w:val="26"/>
        </w:rPr>
        <w:tab/>
        <w:t xml:space="preserve">- </w:t>
      </w:r>
      <w:proofErr w:type="spellStart"/>
      <w:r w:rsidRPr="00E522A0">
        <w:rPr>
          <w:sz w:val="26"/>
          <w:szCs w:val="26"/>
        </w:rPr>
        <w:t>Căn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cứ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tài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liệu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hướng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dẫn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tự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đánh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giá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của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kiểm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định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chất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lượng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và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Bộ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tiêu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chuẩn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kiểm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định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chất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lượng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phục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vụ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cho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chuyên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ngành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đào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tạo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của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Trường</w:t>
      </w:r>
      <w:proofErr w:type="spellEnd"/>
      <w:r w:rsidRPr="00E522A0">
        <w:rPr>
          <w:sz w:val="26"/>
          <w:szCs w:val="26"/>
        </w:rPr>
        <w:t>.</w:t>
      </w:r>
    </w:p>
    <w:p w:rsidR="00BB6DCD" w:rsidRPr="00E522A0" w:rsidRDefault="00E522A0" w:rsidP="00E522A0">
      <w:pPr>
        <w:spacing w:line="360" w:lineRule="auto"/>
        <w:jc w:val="both"/>
        <w:rPr>
          <w:sz w:val="26"/>
          <w:szCs w:val="26"/>
        </w:rPr>
      </w:pPr>
      <w:r w:rsidRPr="00E522A0">
        <w:rPr>
          <w:sz w:val="26"/>
          <w:szCs w:val="26"/>
        </w:rPr>
        <w:tab/>
        <w:t xml:space="preserve">- </w:t>
      </w:r>
      <w:proofErr w:type="spellStart"/>
      <w:r w:rsidRPr="00E522A0">
        <w:rPr>
          <w:sz w:val="26"/>
          <w:szCs w:val="26"/>
        </w:rPr>
        <w:t>Căn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cứ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tình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hình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thực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tiễn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quá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trình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hoạt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động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của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chuyên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ngành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đào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tạo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trong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năm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học</w:t>
      </w:r>
      <w:proofErr w:type="spellEnd"/>
      <w:r w:rsidRPr="00E522A0">
        <w:rPr>
          <w:sz w:val="26"/>
          <w:szCs w:val="26"/>
        </w:rPr>
        <w:t xml:space="preserve"> 2012 – 2013 </w:t>
      </w:r>
      <w:proofErr w:type="spellStart"/>
      <w:r w:rsidRPr="00E522A0">
        <w:rPr>
          <w:sz w:val="26"/>
          <w:szCs w:val="26"/>
        </w:rPr>
        <w:t>và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kế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hoạch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công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tác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năm</w:t>
      </w:r>
      <w:proofErr w:type="spellEnd"/>
      <w:r w:rsidRPr="00E522A0">
        <w:rPr>
          <w:sz w:val="26"/>
          <w:szCs w:val="26"/>
        </w:rPr>
        <w:t xml:space="preserve"> </w:t>
      </w:r>
      <w:proofErr w:type="spellStart"/>
      <w:r w:rsidRPr="00E522A0">
        <w:rPr>
          <w:sz w:val="26"/>
          <w:szCs w:val="26"/>
        </w:rPr>
        <w:t>học</w:t>
      </w:r>
      <w:proofErr w:type="spellEnd"/>
      <w:r w:rsidRPr="00E522A0">
        <w:rPr>
          <w:sz w:val="26"/>
          <w:szCs w:val="26"/>
        </w:rPr>
        <w:t xml:space="preserve"> 2013 </w:t>
      </w:r>
      <w:r w:rsidR="00BB6DCD">
        <w:rPr>
          <w:sz w:val="26"/>
          <w:szCs w:val="26"/>
        </w:rPr>
        <w:t>–</w:t>
      </w:r>
      <w:r w:rsidRPr="00E522A0">
        <w:rPr>
          <w:sz w:val="26"/>
          <w:szCs w:val="26"/>
        </w:rPr>
        <w:t xml:space="preserve"> 2014</w:t>
      </w:r>
    </w:p>
    <w:p w:rsidR="00BB6DCD" w:rsidRPr="00BB6DCD" w:rsidRDefault="00E522A0" w:rsidP="00E522A0">
      <w:pPr>
        <w:spacing w:line="360" w:lineRule="auto"/>
        <w:jc w:val="both"/>
        <w:rPr>
          <w:b/>
          <w:sz w:val="26"/>
          <w:szCs w:val="26"/>
        </w:rPr>
      </w:pPr>
      <w:r w:rsidRPr="00BB6DCD">
        <w:rPr>
          <w:b/>
          <w:sz w:val="26"/>
          <w:szCs w:val="26"/>
        </w:rPr>
        <w:t xml:space="preserve">3. </w:t>
      </w:r>
      <w:proofErr w:type="spellStart"/>
      <w:r w:rsidRPr="00BB6DCD">
        <w:rPr>
          <w:b/>
          <w:sz w:val="26"/>
          <w:szCs w:val="26"/>
        </w:rPr>
        <w:t>Nội</w:t>
      </w:r>
      <w:proofErr w:type="spellEnd"/>
      <w:r w:rsidRPr="00BB6DCD">
        <w:rPr>
          <w:b/>
          <w:sz w:val="26"/>
          <w:szCs w:val="26"/>
        </w:rPr>
        <w:t xml:space="preserve"> dung </w:t>
      </w:r>
      <w:proofErr w:type="spellStart"/>
      <w:r w:rsidRPr="00BB6DCD">
        <w:rPr>
          <w:b/>
          <w:sz w:val="26"/>
          <w:szCs w:val="26"/>
        </w:rPr>
        <w:t>kế</w:t>
      </w:r>
      <w:proofErr w:type="spellEnd"/>
      <w:r w:rsidRPr="00BB6DCD">
        <w:rPr>
          <w:b/>
          <w:sz w:val="26"/>
          <w:szCs w:val="26"/>
        </w:rPr>
        <w:t xml:space="preserve"> </w:t>
      </w:r>
      <w:proofErr w:type="spellStart"/>
      <w:r w:rsidRPr="00BB6DCD">
        <w:rPr>
          <w:b/>
          <w:sz w:val="26"/>
          <w:szCs w:val="26"/>
        </w:rPr>
        <w:t>hoạch</w:t>
      </w:r>
      <w:proofErr w:type="spellEnd"/>
    </w:p>
    <w:tbl>
      <w:tblPr>
        <w:tblStyle w:val="TableGrid"/>
        <w:tblW w:w="1044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720"/>
        <w:gridCol w:w="2422"/>
        <w:gridCol w:w="1718"/>
        <w:gridCol w:w="1620"/>
        <w:gridCol w:w="1260"/>
        <w:gridCol w:w="1260"/>
        <w:gridCol w:w="1440"/>
      </w:tblGrid>
      <w:tr w:rsidR="00E522A0" w:rsidRPr="00E522A0">
        <w:tc>
          <w:tcPr>
            <w:tcW w:w="720" w:type="dxa"/>
          </w:tcPr>
          <w:p w:rsidR="00E522A0" w:rsidRPr="00BB6DCD" w:rsidRDefault="00E522A0" w:rsidP="00BB6DC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B6DC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422" w:type="dxa"/>
          </w:tcPr>
          <w:p w:rsidR="00E522A0" w:rsidRPr="00BB6DCD" w:rsidRDefault="00E522A0" w:rsidP="00BB6DC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BB6DCD">
              <w:rPr>
                <w:b/>
                <w:sz w:val="26"/>
                <w:szCs w:val="26"/>
              </w:rPr>
              <w:t>Nội</w:t>
            </w:r>
            <w:proofErr w:type="spellEnd"/>
            <w:r w:rsidRPr="00BB6DCD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BB6DCD">
              <w:rPr>
                <w:b/>
                <w:sz w:val="26"/>
                <w:szCs w:val="26"/>
              </w:rPr>
              <w:t>công</w:t>
            </w:r>
            <w:proofErr w:type="spellEnd"/>
            <w:r w:rsidRPr="00BB6DC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B6DCD">
              <w:rPr>
                <w:b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1718" w:type="dxa"/>
          </w:tcPr>
          <w:p w:rsidR="00E522A0" w:rsidRPr="00BB6DCD" w:rsidRDefault="00E522A0" w:rsidP="00BB6DC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B6DCD">
              <w:rPr>
                <w:b/>
                <w:sz w:val="26"/>
                <w:szCs w:val="26"/>
              </w:rPr>
              <w:t xml:space="preserve">Chi </w:t>
            </w:r>
            <w:proofErr w:type="spellStart"/>
            <w:r w:rsidRPr="00BB6DCD">
              <w:rPr>
                <w:b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1620" w:type="dxa"/>
          </w:tcPr>
          <w:p w:rsidR="00E522A0" w:rsidRPr="00BB6DCD" w:rsidRDefault="00E522A0" w:rsidP="00BB6DC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BB6DCD">
              <w:rPr>
                <w:b/>
                <w:sz w:val="26"/>
                <w:szCs w:val="26"/>
              </w:rPr>
              <w:t>Người</w:t>
            </w:r>
            <w:proofErr w:type="spellEnd"/>
            <w:r w:rsidRPr="00BB6DC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B6DCD">
              <w:rPr>
                <w:b/>
                <w:sz w:val="26"/>
                <w:szCs w:val="26"/>
              </w:rPr>
              <w:t>chịu</w:t>
            </w:r>
            <w:proofErr w:type="spellEnd"/>
            <w:r w:rsidRPr="00BB6DC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B6DCD">
              <w:rPr>
                <w:b/>
                <w:sz w:val="26"/>
                <w:szCs w:val="26"/>
              </w:rPr>
              <w:t>trách</w:t>
            </w:r>
            <w:proofErr w:type="spellEnd"/>
            <w:r w:rsidRPr="00BB6DC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B6DCD">
              <w:rPr>
                <w:b/>
                <w:sz w:val="26"/>
                <w:szCs w:val="26"/>
              </w:rPr>
              <w:t>nhiệm</w:t>
            </w:r>
            <w:proofErr w:type="spellEnd"/>
          </w:p>
        </w:tc>
        <w:tc>
          <w:tcPr>
            <w:tcW w:w="1260" w:type="dxa"/>
          </w:tcPr>
          <w:p w:rsidR="00E522A0" w:rsidRPr="00BB6DCD" w:rsidRDefault="00E522A0" w:rsidP="00BB6DC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BB6DCD">
              <w:rPr>
                <w:b/>
                <w:sz w:val="26"/>
                <w:szCs w:val="26"/>
              </w:rPr>
              <w:t>Đơn</w:t>
            </w:r>
            <w:proofErr w:type="spellEnd"/>
            <w:r w:rsidRPr="00BB6DC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B6DCD">
              <w:rPr>
                <w:b/>
                <w:sz w:val="26"/>
                <w:szCs w:val="26"/>
              </w:rPr>
              <w:t>vị</w:t>
            </w:r>
            <w:proofErr w:type="spellEnd"/>
            <w:r w:rsidRPr="00BB6DC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B6DCD">
              <w:rPr>
                <w:b/>
                <w:sz w:val="26"/>
                <w:szCs w:val="26"/>
              </w:rPr>
              <w:t>phối</w:t>
            </w:r>
            <w:proofErr w:type="spellEnd"/>
            <w:r w:rsidRPr="00BB6DC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B6DCD">
              <w:rPr>
                <w:b/>
                <w:sz w:val="26"/>
                <w:szCs w:val="26"/>
              </w:rPr>
              <w:t>hợp</w:t>
            </w:r>
            <w:proofErr w:type="spellEnd"/>
          </w:p>
        </w:tc>
        <w:tc>
          <w:tcPr>
            <w:tcW w:w="1260" w:type="dxa"/>
          </w:tcPr>
          <w:p w:rsidR="00E522A0" w:rsidRPr="00BB6DCD" w:rsidRDefault="00E522A0" w:rsidP="00BB6DC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BB6DCD">
              <w:rPr>
                <w:b/>
                <w:sz w:val="26"/>
                <w:szCs w:val="26"/>
              </w:rPr>
              <w:t>Thời</w:t>
            </w:r>
            <w:proofErr w:type="spellEnd"/>
            <w:r w:rsidRPr="00BB6DC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B6DCD">
              <w:rPr>
                <w:b/>
                <w:sz w:val="26"/>
                <w:szCs w:val="26"/>
              </w:rPr>
              <w:t>hạn</w:t>
            </w:r>
            <w:proofErr w:type="spellEnd"/>
          </w:p>
        </w:tc>
        <w:tc>
          <w:tcPr>
            <w:tcW w:w="1440" w:type="dxa"/>
          </w:tcPr>
          <w:p w:rsidR="00E522A0" w:rsidRPr="00BB6DCD" w:rsidRDefault="00E522A0" w:rsidP="00BB6DC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BB6DCD">
              <w:rPr>
                <w:b/>
                <w:sz w:val="26"/>
                <w:szCs w:val="26"/>
              </w:rPr>
              <w:t>Chỉ</w:t>
            </w:r>
            <w:proofErr w:type="spellEnd"/>
            <w:r w:rsidRPr="00BB6DC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B6DCD">
              <w:rPr>
                <w:b/>
                <w:sz w:val="26"/>
                <w:szCs w:val="26"/>
              </w:rPr>
              <w:t>số</w:t>
            </w:r>
            <w:proofErr w:type="spellEnd"/>
            <w:r w:rsidRPr="00BB6DC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B6DCD">
              <w:rPr>
                <w:b/>
                <w:sz w:val="26"/>
                <w:szCs w:val="26"/>
              </w:rPr>
              <w:t>thực</w:t>
            </w:r>
            <w:proofErr w:type="spellEnd"/>
            <w:r w:rsidRPr="00BB6DC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B6DCD">
              <w:rPr>
                <w:b/>
                <w:sz w:val="26"/>
                <w:szCs w:val="26"/>
              </w:rPr>
              <w:t>hiện</w:t>
            </w:r>
            <w:proofErr w:type="spellEnd"/>
          </w:p>
        </w:tc>
      </w:tr>
      <w:tr w:rsidR="00E522A0" w:rsidRPr="00E522A0">
        <w:tc>
          <w:tcPr>
            <w:tcW w:w="720" w:type="dxa"/>
          </w:tcPr>
          <w:p w:rsidR="00E522A0" w:rsidRPr="00E522A0" w:rsidRDefault="00E522A0" w:rsidP="00BB6DC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522A0">
              <w:rPr>
                <w:sz w:val="26"/>
                <w:szCs w:val="26"/>
              </w:rPr>
              <w:t>1</w:t>
            </w:r>
          </w:p>
        </w:tc>
        <w:tc>
          <w:tcPr>
            <w:tcW w:w="2422" w:type="dxa"/>
          </w:tcPr>
          <w:p w:rsidR="00E522A0" w:rsidRPr="00E522A0" w:rsidRDefault="00E522A0" w:rsidP="00E522A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18" w:type="dxa"/>
          </w:tcPr>
          <w:p w:rsidR="00E522A0" w:rsidRPr="00E522A0" w:rsidRDefault="00E522A0" w:rsidP="00E522A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E522A0" w:rsidRPr="00E522A0" w:rsidRDefault="00E522A0" w:rsidP="00E522A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E522A0" w:rsidRPr="00E522A0" w:rsidRDefault="00E522A0" w:rsidP="00E522A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E522A0" w:rsidRPr="00E522A0" w:rsidRDefault="00E522A0" w:rsidP="00E522A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E522A0" w:rsidRPr="00E522A0" w:rsidRDefault="00E522A0" w:rsidP="00E522A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E522A0" w:rsidRPr="00E522A0">
        <w:tc>
          <w:tcPr>
            <w:tcW w:w="720" w:type="dxa"/>
          </w:tcPr>
          <w:p w:rsidR="00E522A0" w:rsidRPr="00E522A0" w:rsidRDefault="00E522A0" w:rsidP="00BB6DC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522A0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422" w:type="dxa"/>
          </w:tcPr>
          <w:p w:rsidR="00E522A0" w:rsidRPr="00E522A0" w:rsidRDefault="00E522A0" w:rsidP="00E522A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18" w:type="dxa"/>
          </w:tcPr>
          <w:p w:rsidR="00E522A0" w:rsidRPr="00E522A0" w:rsidRDefault="00E522A0" w:rsidP="00E522A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E522A0" w:rsidRPr="00E522A0" w:rsidRDefault="00E522A0" w:rsidP="00E522A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E522A0" w:rsidRPr="00E522A0" w:rsidRDefault="00E522A0" w:rsidP="00E522A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E522A0" w:rsidRPr="00E522A0" w:rsidRDefault="00E522A0" w:rsidP="00E522A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E522A0" w:rsidRPr="00E522A0" w:rsidRDefault="00E522A0" w:rsidP="00E522A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E522A0" w:rsidRPr="00E522A0">
        <w:tc>
          <w:tcPr>
            <w:tcW w:w="720" w:type="dxa"/>
          </w:tcPr>
          <w:p w:rsidR="00E522A0" w:rsidRPr="00E522A0" w:rsidRDefault="00E522A0" w:rsidP="00BB6DC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522A0">
              <w:rPr>
                <w:sz w:val="26"/>
                <w:szCs w:val="26"/>
              </w:rPr>
              <w:t>3</w:t>
            </w:r>
          </w:p>
        </w:tc>
        <w:tc>
          <w:tcPr>
            <w:tcW w:w="2422" w:type="dxa"/>
          </w:tcPr>
          <w:p w:rsidR="00E522A0" w:rsidRPr="00E522A0" w:rsidRDefault="00E522A0" w:rsidP="00E522A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18" w:type="dxa"/>
          </w:tcPr>
          <w:p w:rsidR="00E522A0" w:rsidRPr="00E522A0" w:rsidRDefault="00E522A0" w:rsidP="00E522A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E522A0" w:rsidRPr="00E522A0" w:rsidRDefault="00E522A0" w:rsidP="00E522A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E522A0" w:rsidRPr="00E522A0" w:rsidRDefault="00E522A0" w:rsidP="00E522A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E522A0" w:rsidRPr="00E522A0" w:rsidRDefault="00E522A0" w:rsidP="00E522A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E522A0" w:rsidRPr="00E522A0" w:rsidRDefault="00E522A0" w:rsidP="00E522A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E522A0" w:rsidRPr="00E522A0">
        <w:tc>
          <w:tcPr>
            <w:tcW w:w="720" w:type="dxa"/>
          </w:tcPr>
          <w:p w:rsidR="00E522A0" w:rsidRPr="00E522A0" w:rsidRDefault="00E522A0" w:rsidP="00BB6DC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E522A0">
              <w:rPr>
                <w:sz w:val="26"/>
                <w:szCs w:val="26"/>
              </w:rPr>
              <w:t>….</w:t>
            </w:r>
          </w:p>
        </w:tc>
        <w:tc>
          <w:tcPr>
            <w:tcW w:w="2422" w:type="dxa"/>
          </w:tcPr>
          <w:p w:rsidR="00E522A0" w:rsidRPr="00E522A0" w:rsidRDefault="00E522A0" w:rsidP="00E522A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18" w:type="dxa"/>
          </w:tcPr>
          <w:p w:rsidR="00E522A0" w:rsidRPr="00E522A0" w:rsidRDefault="00E522A0" w:rsidP="00E522A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E522A0" w:rsidRPr="00E522A0" w:rsidRDefault="00E522A0" w:rsidP="00E522A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E522A0" w:rsidRPr="00E522A0" w:rsidRDefault="00E522A0" w:rsidP="00E522A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E522A0" w:rsidRPr="00E522A0" w:rsidRDefault="00E522A0" w:rsidP="00E522A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E522A0" w:rsidRPr="00E522A0" w:rsidRDefault="00E522A0" w:rsidP="00E522A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E522A0" w:rsidRPr="00E522A0" w:rsidRDefault="00E522A0" w:rsidP="00E522A0">
      <w:pPr>
        <w:spacing w:line="360" w:lineRule="auto"/>
        <w:jc w:val="both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E522A0" w:rsidRPr="00E522A0">
        <w:tc>
          <w:tcPr>
            <w:tcW w:w="4428" w:type="dxa"/>
          </w:tcPr>
          <w:p w:rsidR="00E522A0" w:rsidRPr="00E522A0" w:rsidRDefault="00E522A0" w:rsidP="00E522A0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428" w:type="dxa"/>
          </w:tcPr>
          <w:p w:rsidR="00E522A0" w:rsidRPr="00BB6DCD" w:rsidRDefault="00E522A0" w:rsidP="00BB6DC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522A0" w:rsidRPr="00BB6DCD" w:rsidRDefault="00E522A0" w:rsidP="00BB6DC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B6DCD">
              <w:rPr>
                <w:b/>
                <w:sz w:val="26"/>
                <w:szCs w:val="26"/>
              </w:rPr>
              <w:t>TRƯỞNG KHOA ……</w:t>
            </w:r>
          </w:p>
          <w:p w:rsidR="00E522A0" w:rsidRPr="00BB6DCD" w:rsidRDefault="00E522A0" w:rsidP="00BB6DC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522A0" w:rsidRPr="00BB6DCD" w:rsidRDefault="00E522A0" w:rsidP="00BB6DC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522A0" w:rsidRPr="00BB6DCD" w:rsidRDefault="00E522A0" w:rsidP="00BB6DC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522A0" w:rsidRPr="00BB6DCD" w:rsidRDefault="00E522A0" w:rsidP="00BB6DC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522A0" w:rsidRPr="00E522A0" w:rsidRDefault="00E522A0" w:rsidP="00E522A0">
      <w:pPr>
        <w:spacing w:line="360" w:lineRule="auto"/>
        <w:jc w:val="both"/>
        <w:rPr>
          <w:sz w:val="26"/>
          <w:szCs w:val="26"/>
        </w:rPr>
      </w:pPr>
    </w:p>
    <w:sectPr w:rsidR="00E522A0" w:rsidRPr="00E522A0" w:rsidSect="00E522A0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24"/>
    <w:rsid w:val="0032079B"/>
    <w:rsid w:val="00477C24"/>
    <w:rsid w:val="00632D60"/>
    <w:rsid w:val="00A019F8"/>
    <w:rsid w:val="00BB6DCD"/>
    <w:rsid w:val="00BF49F0"/>
    <w:rsid w:val="00CB6F1A"/>
    <w:rsid w:val="00E5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77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77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THƯƠNG MẠI</vt:lpstr>
    </vt:vector>
  </TitlesOfParts>
  <Company>&lt;egyptian hak&gt;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THƯƠNG MẠI</dc:title>
  <dc:creator>HOME</dc:creator>
  <cp:lastModifiedBy>Nguyen</cp:lastModifiedBy>
  <cp:revision>2</cp:revision>
  <cp:lastPrinted>2013-08-21T06:13:00Z</cp:lastPrinted>
  <dcterms:created xsi:type="dcterms:W3CDTF">2016-01-05T01:40:00Z</dcterms:created>
  <dcterms:modified xsi:type="dcterms:W3CDTF">2016-01-05T01:40:00Z</dcterms:modified>
</cp:coreProperties>
</file>